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2B928CEE" w14:textId="3F10DC50" w:rsidR="0008794B" w:rsidRPr="00225740" w:rsidRDefault="00312F27" w:rsidP="00AF6B8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19BEAD7F" w14:textId="77777777" w:rsidR="00AF6B80" w:rsidRPr="00443003" w:rsidRDefault="00AF6B80" w:rsidP="00AF6B80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4312A7CB" w14:textId="20CCE230" w:rsidR="00AF6B80" w:rsidRPr="00443003" w:rsidRDefault="00AF6B80" w:rsidP="00AF6B80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bookmarkStart w:id="2" w:name="_Hlk101432316"/>
            <w:r w:rsidRPr="00AE2219">
              <w:rPr>
                <w:rFonts w:cstheme="minorHAnsi"/>
                <w:b/>
                <w:bCs/>
              </w:rPr>
              <w:t>PER IL CONFERIMENTO DI INCARIC</w:t>
            </w:r>
            <w:bookmarkStart w:id="3" w:name="_Hlk102060679"/>
            <w:r w:rsidRPr="00AE2219">
              <w:rPr>
                <w:rFonts w:cstheme="minorHAnsi"/>
                <w:b/>
                <w:bCs/>
              </w:rPr>
              <w:t xml:space="preserve">HI INDIVIDUALI, AVENTLI AD OGGETTO LA REALIZZAZIONE DI ATTIVITA’ FORMATIVE </w:t>
            </w:r>
            <w:r w:rsidR="0050275F">
              <w:rPr>
                <w:rFonts w:cstheme="minorHAnsi"/>
                <w:b/>
                <w:bCs/>
              </w:rPr>
              <w:t>mediante POTENZIAMENTO DELLE COMPETENZE BASE, MOTIVAZIONE E ACCOMPAGNAMENTO</w:t>
            </w:r>
          </w:p>
          <w:bookmarkEnd w:id="2"/>
          <w:bookmarkEnd w:id="3"/>
          <w:p w14:paraId="3DBBFB9A" w14:textId="77777777" w:rsidR="00AF6B80" w:rsidRPr="00BE37BA" w:rsidRDefault="00AF6B80" w:rsidP="00AF6B80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Titolo del Progetto S.O.S.  - Scuola, Opportunità, Successo</w:t>
            </w:r>
          </w:p>
          <w:p w14:paraId="13BE4463" w14:textId="6FB00927" w:rsidR="00752FE9" w:rsidRPr="00225740" w:rsidRDefault="00AF6B80" w:rsidP="00AF6B8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5A0A34">
              <w:rPr>
                <w:rFonts w:cstheme="minorHAnsi"/>
                <w:b/>
                <w:bCs/>
                <w:sz w:val="24"/>
                <w:szCs w:val="24"/>
              </w:rPr>
              <w:t xml:space="preserve">C.U.P. </w:t>
            </w:r>
            <w:r w:rsidRPr="005A0A34">
              <w:rPr>
                <w:rFonts w:cstheme="minorHAnsi"/>
                <w:b/>
                <w:color w:val="212529"/>
                <w:sz w:val="24"/>
                <w:szCs w:val="24"/>
              </w:rPr>
              <w:t>J64D22004030006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65D95B34" w14:textId="73AEDE91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43C3E002" w:rsidR="00B70A12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101543056"/>
      <w:r w:rsidR="002346F3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5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6" w:name="_Hlk76717201"/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7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AF6B8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AF6B8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AF6B8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AF6B8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AF6B80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63F2245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AF6B80">
        <w:rPr>
          <w:rFonts w:asciiTheme="minorHAnsi" w:hAnsiTheme="minorHAnsi" w:cstheme="minorHAnsi"/>
          <w:bCs/>
          <w:sz w:val="22"/>
          <w:szCs w:val="22"/>
        </w:rPr>
        <w:t>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AF6B80">
        <w:rPr>
          <w:rFonts w:asciiTheme="minorHAnsi" w:hAnsiTheme="minorHAnsi" w:cstheme="minorHAnsi"/>
          <w:bCs/>
          <w:sz w:val="22"/>
          <w:szCs w:val="22"/>
        </w:rPr>
        <w:t>____________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sottoposto/a a procedimenti penali [</w:t>
      </w:r>
      <w:r w:rsidRPr="00AF6B80">
        <w:rPr>
          <w:rFonts w:cstheme="minorHAnsi"/>
          <w:i/>
          <w:iCs/>
        </w:rPr>
        <w:t>o se sì a quali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9"/>
    <w:p w14:paraId="638E770B" w14:textId="62207E91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AF6B80">
        <w:rPr>
          <w:rFonts w:cstheme="minorHAnsi"/>
          <w:i/>
          <w:iCs/>
        </w:rPr>
        <w:t>inserire ulteriori requisiti qualora ritenuti necessari, in conformità alle esigenze dell’Istituzione scolastica e tenuto conto delle specificità dell’incarico da affidare]</w:t>
      </w:r>
      <w:r w:rsidRPr="005547BF">
        <w:rPr>
          <w:rFonts w:cstheme="minorHAnsi"/>
          <w:i/>
          <w:iCs/>
        </w:rPr>
        <w:t>.</w:t>
      </w:r>
    </w:p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79055F9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D9F265F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5D8FFE33" w14:textId="444813A1" w:rsidR="00DF3C58" w:rsidRDefault="00DF3C58" w:rsidP="00B70A12">
      <w:pPr>
        <w:rPr>
          <w:rFonts w:asciiTheme="minorHAnsi" w:hAnsiTheme="minorHAnsi" w:cstheme="minorHAnsi"/>
          <w:sz w:val="22"/>
          <w:szCs w:val="22"/>
        </w:rPr>
      </w:pPr>
    </w:p>
    <w:p w14:paraId="1C25DFAE" w14:textId="6E7BE9B7" w:rsidR="00DF3C58" w:rsidRDefault="00DF3C58" w:rsidP="00B70A12">
      <w:pPr>
        <w:rPr>
          <w:rFonts w:asciiTheme="minorHAnsi" w:hAnsiTheme="minorHAnsi" w:cstheme="minorHAnsi"/>
          <w:sz w:val="22"/>
          <w:szCs w:val="22"/>
        </w:rPr>
      </w:pPr>
    </w:p>
    <w:p w14:paraId="22C21655" w14:textId="1359E396" w:rsidR="00DF3C58" w:rsidRDefault="00DF3C58" w:rsidP="00B70A12">
      <w:pPr>
        <w:rPr>
          <w:rFonts w:asciiTheme="minorHAnsi" w:hAnsiTheme="minorHAnsi" w:cstheme="minorHAnsi"/>
          <w:sz w:val="22"/>
          <w:szCs w:val="22"/>
        </w:rPr>
      </w:pPr>
    </w:p>
    <w:p w14:paraId="7A7CBED1" w14:textId="79934985" w:rsidR="00DF3C58" w:rsidRDefault="00DF3C58" w:rsidP="00B70A12">
      <w:pPr>
        <w:rPr>
          <w:rFonts w:asciiTheme="minorHAnsi" w:hAnsiTheme="minorHAnsi" w:cstheme="minorHAnsi"/>
          <w:sz w:val="22"/>
          <w:szCs w:val="22"/>
        </w:rPr>
      </w:pPr>
    </w:p>
    <w:p w14:paraId="22787120" w14:textId="00AAD9B7" w:rsidR="00DF3C58" w:rsidRDefault="00DF3C58" w:rsidP="00B70A12">
      <w:pPr>
        <w:rPr>
          <w:rFonts w:asciiTheme="minorHAnsi" w:hAnsiTheme="minorHAnsi" w:cstheme="minorHAnsi"/>
          <w:sz w:val="22"/>
          <w:szCs w:val="22"/>
        </w:rPr>
      </w:pPr>
    </w:p>
    <w:p w14:paraId="356EE778" w14:textId="71C05F77" w:rsidR="00DF3C58" w:rsidRDefault="00DF3C58" w:rsidP="00B70A12">
      <w:pPr>
        <w:rPr>
          <w:rFonts w:asciiTheme="minorHAnsi" w:hAnsiTheme="minorHAnsi" w:cstheme="minorHAnsi"/>
          <w:sz w:val="22"/>
          <w:szCs w:val="22"/>
        </w:rPr>
      </w:pPr>
    </w:p>
    <w:p w14:paraId="7C1B403A" w14:textId="4C5BFCEE" w:rsidR="00DF3C58" w:rsidRDefault="00DF3C58" w:rsidP="00B70A12">
      <w:pPr>
        <w:rPr>
          <w:rFonts w:asciiTheme="minorHAnsi" w:hAnsiTheme="minorHAnsi" w:cstheme="minorHAnsi"/>
          <w:sz w:val="22"/>
          <w:szCs w:val="22"/>
        </w:rPr>
      </w:pPr>
    </w:p>
    <w:p w14:paraId="0003145A" w14:textId="00D2061B" w:rsidR="00DF3C58" w:rsidRDefault="00DF3C58" w:rsidP="00B70A12">
      <w:pPr>
        <w:rPr>
          <w:rFonts w:asciiTheme="minorHAnsi" w:hAnsiTheme="minorHAnsi" w:cstheme="minorHAnsi"/>
          <w:sz w:val="22"/>
          <w:szCs w:val="22"/>
        </w:rPr>
      </w:pPr>
    </w:p>
    <w:p w14:paraId="1440F574" w14:textId="2A23D17A" w:rsidR="00DF3C58" w:rsidRDefault="00DF3C58" w:rsidP="00B70A12">
      <w:pPr>
        <w:rPr>
          <w:rFonts w:asciiTheme="minorHAnsi" w:hAnsiTheme="minorHAnsi" w:cstheme="minorHAnsi"/>
          <w:sz w:val="22"/>
          <w:szCs w:val="22"/>
        </w:rPr>
      </w:pPr>
    </w:p>
    <w:p w14:paraId="3B28086B" w14:textId="0BABE6F5" w:rsidR="00DF3C58" w:rsidRDefault="00DF3C58" w:rsidP="00DF3C58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VALUTAZIONE TITOLI</w:t>
      </w:r>
    </w:p>
    <w:p w14:paraId="4243B566" w14:textId="3431F1F8" w:rsidR="00DF3C58" w:rsidRDefault="00DF3C58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6"/>
        <w:gridCol w:w="2069"/>
        <w:gridCol w:w="2803"/>
      </w:tblGrid>
      <w:tr w:rsidR="00DF3C58" w14:paraId="1D1FD43A" w14:textId="77777777" w:rsidTr="00DF3C58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D7CC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689B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BE53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8B7C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</w:t>
            </w:r>
          </w:p>
          <w:p w14:paraId="2E4B62F3" w14:textId="63634825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 CURA DEL CANDIDATO</w:t>
            </w:r>
          </w:p>
        </w:tc>
      </w:tr>
      <w:tr w:rsidR="00DF3C58" w14:paraId="19E334DE" w14:textId="77777777" w:rsidTr="00DF3C58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87A4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Titoli di studio</w:t>
            </w:r>
          </w:p>
          <w:p w14:paraId="2CE97EDD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A76D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Votazione riportata al termine del corso di laurea specialistica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AA7B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Fino a 110/110 p. 25</w:t>
            </w:r>
          </w:p>
          <w:p w14:paraId="7CA41F20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Lode p. 5</w:t>
            </w:r>
          </w:p>
          <w:p w14:paraId="3F4B04F0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FBA1" w14:textId="77777777" w:rsidR="00DF3C58" w:rsidRDefault="00DF3C58" w:rsidP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rPr>
                <w:rFonts w:cstheme="minorHAnsi"/>
                <w:b/>
                <w:bCs/>
              </w:rPr>
            </w:pPr>
          </w:p>
        </w:tc>
      </w:tr>
      <w:tr w:rsidR="00DF3C58" w14:paraId="58C18374" w14:textId="77777777" w:rsidTr="00DF3C58">
        <w:trPr>
          <w:trHeight w:val="1279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F946" w14:textId="77777777" w:rsidR="00DF3C58" w:rsidRDefault="00DF3C58">
            <w:pPr>
              <w:rPr>
                <w:rFonts w:cs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B6FE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Votazione riportata al termine del corso di laurea magistrale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E977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Fino a 110/110 p. 30</w:t>
            </w:r>
          </w:p>
          <w:p w14:paraId="59AB671A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Lode p. 5</w:t>
            </w:r>
          </w:p>
          <w:p w14:paraId="1F9F275D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E93C" w14:textId="2C6892BF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rPr>
                <w:rFonts w:cstheme="minorHAnsi"/>
                <w:b/>
                <w:bCs/>
              </w:rPr>
            </w:pPr>
          </w:p>
        </w:tc>
      </w:tr>
      <w:tr w:rsidR="00DF3C58" w14:paraId="710BF24B" w14:textId="77777777" w:rsidTr="00DF3C58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DF1F" w14:textId="77777777" w:rsidR="00DF3C58" w:rsidRDefault="00DF3C58">
            <w:pPr>
              <w:rPr>
                <w:rFonts w:cs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63E8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>
              <w:rPr>
                <w:rFonts w:cstheme="minorHAnsi"/>
                <w:i/>
                <w:iCs/>
              </w:rPr>
              <w:t>Master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853C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5 punti in caso di Master di I livello;</w:t>
            </w:r>
          </w:p>
          <w:p w14:paraId="787D3359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10 punti in caso di Master di II livello.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D464" w14:textId="6D69D10D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rPr>
                <w:rFonts w:cstheme="minorHAnsi"/>
                <w:b/>
                <w:bCs/>
              </w:rPr>
            </w:pPr>
          </w:p>
        </w:tc>
      </w:tr>
      <w:tr w:rsidR="00DF3C58" w14:paraId="1D9B4ACC" w14:textId="77777777" w:rsidTr="00DF3C58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0BB9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Esperienza professionale</w:t>
            </w:r>
          </w:p>
          <w:p w14:paraId="29DDA860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4191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Esperienza professionale maturata in settori attinenti all’ambito professionale del presente Avviso.</w:t>
            </w:r>
          </w:p>
          <w:p w14:paraId="5A8D3795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3C26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n. 5 punti per ciascuna esperienza professionale di esperto/tutor in corsi e progetti PON – FSE o similari di durata almeno 30 h, attinenti all’ambito d’intervento</w:t>
            </w:r>
          </w:p>
          <w:p w14:paraId="160262A9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  <w:highlight w:val="yellow"/>
              </w:rPr>
            </w:pPr>
          </w:p>
          <w:p w14:paraId="748FB3C0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  <w:highlight w:val="yellow"/>
              </w:rPr>
            </w:pPr>
          </w:p>
          <w:p w14:paraId="47EFBC18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  <w:highlight w:val="yello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BB8F" w14:textId="5C25EA83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rPr>
                <w:rFonts w:cstheme="minorHAnsi"/>
                <w:b/>
                <w:bCs/>
              </w:rPr>
            </w:pPr>
          </w:p>
        </w:tc>
      </w:tr>
      <w:tr w:rsidR="00DF3C58" w14:paraId="336DB283" w14:textId="77777777" w:rsidTr="00DF3C58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445F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BFA3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A2DC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3EC8" w14:textId="77777777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TOTALE PUNTI</w:t>
            </w:r>
          </w:p>
          <w:p w14:paraId="4315B92C" w14:textId="2ED77E19" w:rsidR="00DF3C58" w:rsidRDefault="00DF3C5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rPr>
                <w:rFonts w:cstheme="minorHAnsi"/>
                <w:b/>
                <w:bCs/>
              </w:rPr>
            </w:pPr>
          </w:p>
        </w:tc>
      </w:tr>
    </w:tbl>
    <w:p w14:paraId="7B1C888A" w14:textId="77777777" w:rsidR="00DF3C58" w:rsidRPr="00B70A12" w:rsidRDefault="00DF3C58" w:rsidP="00B70A12">
      <w:pPr>
        <w:rPr>
          <w:rFonts w:asciiTheme="minorHAnsi" w:hAnsiTheme="minorHAnsi" w:cstheme="minorHAnsi"/>
          <w:sz w:val="22"/>
          <w:szCs w:val="22"/>
        </w:rPr>
      </w:pPr>
    </w:p>
    <w:sectPr w:rsidR="00DF3C58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BF5BA" w14:textId="77777777" w:rsidR="007B0ACD" w:rsidRDefault="007B0ACD">
      <w:r>
        <w:separator/>
      </w:r>
    </w:p>
  </w:endnote>
  <w:endnote w:type="continuationSeparator" w:id="0">
    <w:p w14:paraId="3D38C383" w14:textId="77777777" w:rsidR="007B0ACD" w:rsidRDefault="007B0ACD">
      <w:r>
        <w:continuationSeparator/>
      </w:r>
    </w:p>
  </w:endnote>
  <w:endnote w:type="continuationNotice" w:id="1">
    <w:p w14:paraId="3C9D6FB0" w14:textId="77777777" w:rsidR="007B0ACD" w:rsidRDefault="007B0AC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F800C5A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E3027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7D84F" w14:textId="77777777" w:rsidR="007B0ACD" w:rsidRDefault="007B0ACD">
      <w:r>
        <w:separator/>
      </w:r>
    </w:p>
  </w:footnote>
  <w:footnote w:type="continuationSeparator" w:id="0">
    <w:p w14:paraId="531696C0" w14:textId="77777777" w:rsidR="007B0ACD" w:rsidRDefault="007B0ACD">
      <w:r>
        <w:continuationSeparator/>
      </w:r>
    </w:p>
  </w:footnote>
  <w:footnote w:type="continuationNotice" w:id="1">
    <w:p w14:paraId="7A3C1CB0" w14:textId="77777777" w:rsidR="007B0ACD" w:rsidRDefault="007B0AC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275F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ACF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ACD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027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5C38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AF6B80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3D85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3C58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18AD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28E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2024-06-20T09:07:00Z</dcterms:created>
  <dcterms:modified xsi:type="dcterms:W3CDTF">2024-06-20T09:07:00Z</dcterms:modified>
</cp:coreProperties>
</file>